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0" w:rsidRDefault="00091110">
      <w:pPr>
        <w:pStyle w:val="a3"/>
        <w:kinsoku w:val="0"/>
        <w:overflowPunct w:val="0"/>
        <w:spacing w:before="4"/>
        <w:ind w:left="0"/>
        <w:rPr>
          <w:b w:val="0"/>
          <w:bCs w:val="0"/>
          <w:sz w:val="7"/>
          <w:szCs w:val="7"/>
        </w:rPr>
      </w:pPr>
      <w:bookmarkStart w:id="0" w:name="_GoBack"/>
      <w:bookmarkEnd w:id="0"/>
    </w:p>
    <w:p w:rsidR="00091110" w:rsidRDefault="00091110">
      <w:pPr>
        <w:pStyle w:val="a3"/>
        <w:kinsoku w:val="0"/>
        <w:overflowPunct w:val="0"/>
        <w:spacing w:line="200" w:lineRule="atLeast"/>
        <w:rPr>
          <w:b w:val="0"/>
          <w:bCs w:val="0"/>
          <w:sz w:val="20"/>
          <w:szCs w:val="20"/>
        </w:rPr>
      </w:pPr>
    </w:p>
    <w:p w:rsidR="00091110" w:rsidRDefault="00BA0557">
      <w:pPr>
        <w:pStyle w:val="a3"/>
        <w:kinsoku w:val="0"/>
        <w:overflowPunct w:val="0"/>
        <w:spacing w:line="301" w:lineRule="exact"/>
        <w:ind w:firstLine="3375"/>
        <w:rPr>
          <w:b w:val="0"/>
          <w:bCs w:val="0"/>
        </w:rPr>
      </w:pP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заказа</w:t>
      </w:r>
      <w:r>
        <w:rPr>
          <w:spacing w:val="1"/>
        </w:rPr>
        <w:t xml:space="preserve"> </w:t>
      </w:r>
      <w:r>
        <w:rPr>
          <w:spacing w:val="-1"/>
        </w:rPr>
        <w:t>зернопровода</w:t>
      </w:r>
    </w:p>
    <w:p w:rsidR="00091110" w:rsidRDefault="00BA0557">
      <w:pPr>
        <w:pStyle w:val="a3"/>
        <w:kinsoku w:val="0"/>
        <w:overflowPunct w:val="0"/>
        <w:spacing w:before="184"/>
        <w:rPr>
          <w:b w:val="0"/>
          <w:bCs w:val="0"/>
        </w:rPr>
      </w:pPr>
      <w:r>
        <w:rPr>
          <w:spacing w:val="-1"/>
        </w:rPr>
        <w:t>Зернопровод</w:t>
      </w:r>
      <w:r>
        <w:t xml:space="preserve"> </w:t>
      </w:r>
      <w:r>
        <w:rPr>
          <w:spacing w:val="-2"/>
        </w:rPr>
        <w:t>ТЗПФ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фланцем)</w:t>
      </w:r>
    </w:p>
    <w:p w:rsidR="00091110" w:rsidRDefault="00091110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p w:rsidR="00091110" w:rsidRDefault="007B03E9">
      <w:pPr>
        <w:pStyle w:val="a3"/>
        <w:kinsoku w:val="0"/>
        <w:overflowPunct w:val="0"/>
        <w:spacing w:line="20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>
            <wp:extent cx="6219825" cy="1409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10" w:rsidRDefault="00BA0557">
      <w:pPr>
        <w:pStyle w:val="a3"/>
        <w:kinsoku w:val="0"/>
        <w:overflowPunct w:val="0"/>
        <w:spacing w:before="183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1"/>
          <w:sz w:val="22"/>
          <w:szCs w:val="22"/>
        </w:rPr>
        <w:t>Таблица</w:t>
      </w:r>
      <w:r>
        <w:rPr>
          <w:b w:val="0"/>
          <w:bCs w:val="0"/>
          <w:sz w:val="22"/>
          <w:szCs w:val="22"/>
        </w:rPr>
        <w:t xml:space="preserve"> 1</w:t>
      </w:r>
    </w:p>
    <w:p w:rsidR="00091110" w:rsidRDefault="00091110">
      <w:pPr>
        <w:pStyle w:val="a3"/>
        <w:kinsoku w:val="0"/>
        <w:overflowPunct w:val="0"/>
        <w:spacing w:before="8"/>
        <w:ind w:left="0"/>
        <w:rPr>
          <w:b w:val="0"/>
          <w:bCs w:val="0"/>
          <w:sz w:val="16"/>
          <w:szCs w:val="16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744"/>
        <w:gridCol w:w="927"/>
        <w:gridCol w:w="1340"/>
        <w:gridCol w:w="1205"/>
        <w:gridCol w:w="1392"/>
        <w:gridCol w:w="1450"/>
        <w:gridCol w:w="1265"/>
      </w:tblGrid>
      <w:tr w:rsidR="00091110">
        <w:trPr>
          <w:trHeight w:hRule="exact" w:val="76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5" w:lineRule="exact"/>
              <w:ind w:left="10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D,</w:t>
            </w:r>
          </w:p>
          <w:p w:rsidR="00091110" w:rsidRDefault="00BA0557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spacing w:val="-1"/>
                <w:sz w:val="22"/>
                <w:szCs w:val="22"/>
              </w:rPr>
              <w:t>мм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39" w:lineRule="auto"/>
              <w:ind w:left="104" w:right="130"/>
            </w:pP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sz w:val="22"/>
                <w:szCs w:val="22"/>
              </w:rPr>
              <w:t>отв</w:t>
            </w:r>
            <w:proofErr w:type="spellEnd"/>
            <w:r>
              <w:rPr>
                <w:spacing w:val="-1"/>
                <w:sz w:val="22"/>
                <w:szCs w:val="22"/>
              </w:rPr>
              <w:t>),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мм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39" w:lineRule="auto"/>
              <w:ind w:left="104" w:right="155"/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(фланца),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мм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5" w:lineRule="exact"/>
              <w:ind w:left="102"/>
            </w:pPr>
            <w:r>
              <w:rPr>
                <w:sz w:val="22"/>
                <w:szCs w:val="22"/>
              </w:rPr>
              <w:t>H</w:t>
            </w:r>
          </w:p>
          <w:p w:rsidR="00091110" w:rsidRDefault="00BA0557">
            <w:pPr>
              <w:pStyle w:val="TableParagraph"/>
              <w:kinsoku w:val="0"/>
              <w:overflowPunct w:val="0"/>
              <w:ind w:left="102" w:right="310"/>
            </w:pPr>
            <w:r>
              <w:rPr>
                <w:spacing w:val="-1"/>
                <w:sz w:val="22"/>
                <w:szCs w:val="22"/>
              </w:rPr>
              <w:t>(трубы),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мм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39" w:lineRule="auto"/>
              <w:ind w:left="102" w:right="174"/>
            </w:pPr>
            <w:r>
              <w:rPr>
                <w:spacing w:val="-1"/>
                <w:sz w:val="22"/>
                <w:szCs w:val="22"/>
              </w:rPr>
              <w:t>Количество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5" w:lineRule="exact"/>
              <w:ind w:left="102"/>
            </w:pPr>
            <w:r>
              <w:rPr>
                <w:sz w:val="22"/>
                <w:szCs w:val="22"/>
              </w:rPr>
              <w:t>L 1250</w:t>
            </w:r>
          </w:p>
          <w:p w:rsidR="00091110" w:rsidRDefault="00BA0557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sz w:val="22"/>
                <w:szCs w:val="22"/>
              </w:rPr>
              <w:t>L 2500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39" w:lineRule="auto"/>
              <w:ind w:left="102" w:right="100"/>
            </w:pPr>
            <w:proofErr w:type="spellStart"/>
            <w:r>
              <w:rPr>
                <w:spacing w:val="-1"/>
                <w:sz w:val="22"/>
                <w:szCs w:val="22"/>
              </w:rPr>
              <w:t>Доп.услуга</w:t>
            </w:r>
            <w:proofErr w:type="spellEnd"/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футеровка:</w:t>
            </w:r>
          </w:p>
        </w:tc>
      </w:tr>
      <w:tr w:rsidR="00091110">
        <w:trPr>
          <w:trHeight w:hRule="exact" w:val="26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pacing w:val="-1"/>
                <w:sz w:val="22"/>
                <w:szCs w:val="22"/>
              </w:rPr>
              <w:t>(штамп.)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pacing w:val="-1"/>
                <w:sz w:val="22"/>
                <w:szCs w:val="22"/>
              </w:rPr>
              <w:t>(штамп.)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4"/>
            </w:pPr>
            <w:r>
              <w:rPr>
                <w:spacing w:val="-1"/>
                <w:sz w:val="22"/>
                <w:szCs w:val="22"/>
              </w:rPr>
              <w:t>ТЗПФ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4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</w:tbl>
    <w:p w:rsidR="00091110" w:rsidRDefault="00091110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091110" w:rsidRDefault="00091110">
      <w:pPr>
        <w:pStyle w:val="a3"/>
        <w:kinsoku w:val="0"/>
        <w:overflowPunct w:val="0"/>
        <w:spacing w:before="8"/>
        <w:ind w:left="0"/>
        <w:rPr>
          <w:b w:val="0"/>
          <w:bCs w:val="0"/>
          <w:sz w:val="17"/>
          <w:szCs w:val="17"/>
        </w:rPr>
      </w:pPr>
    </w:p>
    <w:p w:rsidR="00091110" w:rsidRDefault="00BA0557">
      <w:pPr>
        <w:pStyle w:val="a3"/>
        <w:kinsoku w:val="0"/>
        <w:overflowPunct w:val="0"/>
        <w:spacing w:before="64"/>
        <w:rPr>
          <w:b w:val="0"/>
          <w:bCs w:val="0"/>
        </w:rPr>
      </w:pPr>
      <w:r>
        <w:rPr>
          <w:spacing w:val="-1"/>
        </w:rPr>
        <w:t>Зернопровод</w:t>
      </w:r>
      <w:r>
        <w:t xml:space="preserve"> </w:t>
      </w:r>
      <w:r>
        <w:rPr>
          <w:spacing w:val="-1"/>
        </w:rPr>
        <w:t>ТЗП</w:t>
      </w:r>
      <w:r>
        <w:t xml:space="preserve"> </w:t>
      </w:r>
      <w:r>
        <w:rPr>
          <w:spacing w:val="-1"/>
        </w:rPr>
        <w:t>(под бандаж)</w:t>
      </w:r>
    </w:p>
    <w:p w:rsidR="00091110" w:rsidRDefault="00091110">
      <w:pPr>
        <w:pStyle w:val="a3"/>
        <w:kinsoku w:val="0"/>
        <w:overflowPunct w:val="0"/>
        <w:spacing w:before="4"/>
        <w:ind w:left="0"/>
        <w:rPr>
          <w:sz w:val="16"/>
          <w:szCs w:val="16"/>
        </w:rPr>
      </w:pPr>
    </w:p>
    <w:p w:rsidR="00091110" w:rsidRDefault="007B03E9">
      <w:pPr>
        <w:pStyle w:val="a3"/>
        <w:kinsoku w:val="0"/>
        <w:overflowPunct w:val="0"/>
        <w:spacing w:line="20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>
            <wp:extent cx="5972175" cy="1438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10" w:rsidRDefault="00BA0557">
      <w:pPr>
        <w:pStyle w:val="a3"/>
        <w:kinsoku w:val="0"/>
        <w:overflowPunct w:val="0"/>
        <w:spacing w:before="162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1"/>
          <w:sz w:val="22"/>
          <w:szCs w:val="22"/>
        </w:rPr>
        <w:t>Таблица</w:t>
      </w:r>
      <w:r>
        <w:rPr>
          <w:b w:val="0"/>
          <w:bCs w:val="0"/>
          <w:sz w:val="22"/>
          <w:szCs w:val="22"/>
        </w:rPr>
        <w:t xml:space="preserve"> 2</w:t>
      </w:r>
    </w:p>
    <w:p w:rsidR="00091110" w:rsidRDefault="00091110">
      <w:pPr>
        <w:pStyle w:val="a3"/>
        <w:kinsoku w:val="0"/>
        <w:overflowPunct w:val="0"/>
        <w:spacing w:before="8"/>
        <w:ind w:left="0"/>
        <w:rPr>
          <w:b w:val="0"/>
          <w:bCs w:val="0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575"/>
        <w:gridCol w:w="1776"/>
        <w:gridCol w:w="1779"/>
        <w:gridCol w:w="1777"/>
      </w:tblGrid>
      <w:tr w:rsidR="00091110">
        <w:trPr>
          <w:trHeight w:hRule="exact" w:val="26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Наименование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D,</w:t>
            </w:r>
            <w:r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(трубы),</w:t>
            </w:r>
            <w:r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pacing w:val="-1"/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1250/2500</w:t>
            </w:r>
          </w:p>
        </w:tc>
      </w:tr>
      <w:tr w:rsidR="00091110">
        <w:trPr>
          <w:trHeight w:hRule="exact" w:val="26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z w:val="22"/>
                <w:szCs w:val="22"/>
              </w:rPr>
              <w:t>ТЗП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4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ТЗП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ТЗП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ТЗП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  <w:tr w:rsidR="00091110">
        <w:trPr>
          <w:trHeight w:hRule="exact" w:val="26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ТЗП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BA0557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0" w:rsidRDefault="00091110"/>
        </w:tc>
      </w:tr>
    </w:tbl>
    <w:p w:rsidR="00091110" w:rsidRDefault="00091110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091110" w:rsidRDefault="00091110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  <w:sectPr w:rsidR="00091110">
          <w:type w:val="continuous"/>
          <w:pgSz w:w="11910" w:h="16840"/>
          <w:pgMar w:top="180" w:right="740" w:bottom="280" w:left="880" w:header="720" w:footer="720" w:gutter="0"/>
          <w:cols w:space="720"/>
          <w:noEndnote/>
        </w:sectPr>
      </w:pPr>
    </w:p>
    <w:p w:rsidR="00091110" w:rsidRDefault="00BA0557">
      <w:pPr>
        <w:pStyle w:val="a3"/>
        <w:kinsoku w:val="0"/>
        <w:overflowPunct w:val="0"/>
        <w:spacing w:before="191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1"/>
          <w:sz w:val="22"/>
          <w:szCs w:val="22"/>
        </w:rPr>
        <w:lastRenderedPageBreak/>
        <w:t>Организация: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 </w:t>
      </w:r>
    </w:p>
    <w:p w:rsidR="00091110" w:rsidRDefault="00BA0557">
      <w:pPr>
        <w:pStyle w:val="a3"/>
        <w:kinsoku w:val="0"/>
        <w:overflowPunct w:val="0"/>
        <w:spacing w:before="179" w:line="259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1"/>
          <w:sz w:val="22"/>
          <w:szCs w:val="22"/>
        </w:rPr>
        <w:t>Контактный</w:t>
      </w:r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pacing w:val="-1"/>
          <w:sz w:val="22"/>
          <w:szCs w:val="22"/>
        </w:rPr>
        <w:t>телефон: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 </w:t>
      </w:r>
      <w:r>
        <w:rPr>
          <w:b w:val="0"/>
          <w:bCs w:val="0"/>
          <w:spacing w:val="29"/>
          <w:sz w:val="22"/>
          <w:szCs w:val="22"/>
        </w:rPr>
        <w:t xml:space="preserve"> </w:t>
      </w:r>
      <w:proofErr w:type="gramEnd"/>
      <w:r>
        <w:rPr>
          <w:b w:val="0"/>
          <w:bCs w:val="0"/>
          <w:spacing w:val="-1"/>
          <w:sz w:val="22"/>
          <w:szCs w:val="22"/>
        </w:rPr>
        <w:t>Дата: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 </w:t>
      </w:r>
    </w:p>
    <w:p w:rsidR="00091110" w:rsidRDefault="00BA0557">
      <w:pPr>
        <w:pStyle w:val="a3"/>
        <w:kinsoku w:val="0"/>
        <w:overflowPunct w:val="0"/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4"/>
          <w:szCs w:val="24"/>
        </w:rPr>
        <w:br w:type="column"/>
      </w:r>
    </w:p>
    <w:p w:rsidR="00091110" w:rsidRDefault="00091110">
      <w:pPr>
        <w:pStyle w:val="a3"/>
        <w:kinsoku w:val="0"/>
        <w:overflowPunct w:val="0"/>
        <w:spacing w:before="2"/>
        <w:ind w:left="0"/>
        <w:rPr>
          <w:b w:val="0"/>
          <w:bCs w:val="0"/>
          <w:sz w:val="32"/>
          <w:szCs w:val="32"/>
        </w:rPr>
      </w:pPr>
    </w:p>
    <w:p w:rsidR="00BA0557" w:rsidRDefault="00BA0557">
      <w:pPr>
        <w:pStyle w:val="a3"/>
        <w:kinsoku w:val="0"/>
        <w:overflowPunct w:val="0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1"/>
          <w:sz w:val="22"/>
          <w:szCs w:val="22"/>
        </w:rPr>
        <w:t>Имя:</w:t>
      </w:r>
      <w:r>
        <w:rPr>
          <w:b w:val="0"/>
          <w:bCs w:val="0"/>
          <w:sz w:val="22"/>
          <w:szCs w:val="22"/>
          <w:u w:val="single"/>
        </w:rPr>
        <w:t xml:space="preserve"> </w:t>
      </w:r>
    </w:p>
    <w:sectPr w:rsidR="00BA0557">
      <w:type w:val="continuous"/>
      <w:pgSz w:w="11910" w:h="16840"/>
      <w:pgMar w:top="180" w:right="740" w:bottom="280" w:left="880" w:header="720" w:footer="720" w:gutter="0"/>
      <w:cols w:num="2" w:space="720" w:equalWidth="0">
        <w:col w:w="2408" w:space="2881"/>
        <w:col w:w="500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DD"/>
    <w:rsid w:val="00091110"/>
    <w:rsid w:val="003F5409"/>
    <w:rsid w:val="007B03E9"/>
    <w:rsid w:val="008D1BDD"/>
    <w:rsid w:val="00B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393020-6BEC-4CE4-BA3F-94393C83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25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Гайдай</dc:creator>
  <cp:lastModifiedBy>user</cp:lastModifiedBy>
  <cp:revision>2</cp:revision>
  <dcterms:created xsi:type="dcterms:W3CDTF">2024-05-03T11:20:00Z</dcterms:created>
  <dcterms:modified xsi:type="dcterms:W3CDTF">2024-05-03T11:20:00Z</dcterms:modified>
</cp:coreProperties>
</file>